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1499" w14:textId="77777777" w:rsidR="00A41858" w:rsidRDefault="00A41858" w:rsidP="00A41858">
      <w:pPr>
        <w:spacing w:after="120" w:line="360" w:lineRule="auto"/>
        <w:ind w:left="0" w:hanging="2"/>
        <w:jc w:val="center"/>
        <w:rPr>
          <w:rFonts w:ascii="Arial-BoldMT" w:hAnsi="Arial-BoldMT" w:cs="Arial-BoldMT"/>
          <w:b/>
          <w:bCs/>
          <w:color w:val="202124"/>
        </w:rPr>
      </w:pPr>
    </w:p>
    <w:p w14:paraId="4AD6872E" w14:textId="1C55A116" w:rsidR="00A41858" w:rsidRDefault="00AC7818" w:rsidP="00A41858">
      <w:pPr>
        <w:spacing w:after="120" w:line="360" w:lineRule="auto"/>
        <w:ind w:left="0" w:hanging="2"/>
        <w:jc w:val="center"/>
        <w:rPr>
          <w:rFonts w:ascii="Arial-BoldMT" w:hAnsi="Arial-BoldMT" w:cs="Arial-BoldMT"/>
          <w:b/>
          <w:bCs/>
          <w:color w:val="202124"/>
        </w:rPr>
      </w:pPr>
      <w:r>
        <w:rPr>
          <w:rFonts w:ascii="Arial-BoldMT" w:hAnsi="Arial-BoldMT" w:cs="Arial-BoldMT"/>
          <w:b/>
          <w:bCs/>
          <w:color w:val="202124"/>
        </w:rPr>
        <w:t>CHAPAS HOMOLOGADAS E INÍCIO DE CAMPANHA ELEITORAL</w:t>
      </w:r>
    </w:p>
    <w:p w14:paraId="230CC069" w14:textId="77777777" w:rsidR="00A41858" w:rsidRDefault="00A41858" w:rsidP="00A41858">
      <w:pPr>
        <w:spacing w:after="120" w:line="360" w:lineRule="auto"/>
        <w:ind w:left="0" w:hanging="2"/>
        <w:jc w:val="center"/>
        <w:rPr>
          <w:rFonts w:ascii="Arial-BoldMT" w:hAnsi="Arial-BoldMT" w:cs="Arial-BoldMT"/>
          <w:b/>
          <w:bCs/>
          <w:color w:val="202124"/>
        </w:rPr>
      </w:pPr>
    </w:p>
    <w:p w14:paraId="5B105051" w14:textId="66C27A5D" w:rsidR="00AC7818" w:rsidRDefault="00A41858" w:rsidP="00A41858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Comissão Eleitoral dá publicidade às </w:t>
      </w:r>
      <w:r w:rsidR="00AC7818">
        <w:rPr>
          <w:sz w:val="24"/>
          <w:szCs w:val="24"/>
        </w:rPr>
        <w:t>chapas homologadas e seus respectivos candidatos.</w:t>
      </w:r>
    </w:p>
    <w:p w14:paraId="37DC4FCB" w14:textId="1C6B0AC0" w:rsidR="00AC7818" w:rsidRDefault="00AC7818" w:rsidP="00A41858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Seguindo o Calendário Eleitoral, as chapas estão autorizadas a</w:t>
      </w:r>
      <w:r w:rsidR="000E5068" w:rsidRPr="000E5068">
        <w:rPr>
          <w:sz w:val="24"/>
          <w:szCs w:val="24"/>
        </w:rPr>
        <w:t xml:space="preserve"> </w:t>
      </w:r>
      <w:r w:rsidR="000E5068">
        <w:rPr>
          <w:sz w:val="24"/>
          <w:szCs w:val="24"/>
        </w:rPr>
        <w:t>realizar suas campanhas eleitorais</w:t>
      </w:r>
      <w:r w:rsidR="000E5068">
        <w:rPr>
          <w:sz w:val="24"/>
          <w:szCs w:val="24"/>
        </w:rPr>
        <w:t xml:space="preserve"> </w:t>
      </w:r>
      <w:r>
        <w:rPr>
          <w:sz w:val="24"/>
          <w:szCs w:val="24"/>
        </w:rPr>
        <w:t>entre os dias 06/07/2021 e 19/07/2021.</w:t>
      </w:r>
    </w:p>
    <w:p w14:paraId="2BBC1A9E" w14:textId="77777777" w:rsidR="00A41858" w:rsidRDefault="00A41858" w:rsidP="00A41858">
      <w:pPr>
        <w:spacing w:after="120" w:line="360" w:lineRule="auto"/>
        <w:ind w:left="0" w:hanging="2"/>
        <w:jc w:val="both"/>
      </w:pPr>
    </w:p>
    <w:p w14:paraId="6A55F2CB" w14:textId="3238EE1B" w:rsidR="00A41858" w:rsidRPr="00600284" w:rsidRDefault="00A41858" w:rsidP="00A41858">
      <w:pPr>
        <w:spacing w:after="120" w:line="360" w:lineRule="auto"/>
        <w:ind w:left="0" w:hanging="2"/>
        <w:jc w:val="both"/>
      </w:pPr>
      <w:r w:rsidRPr="00600284">
        <w:t xml:space="preserve">Rio de Janeiro, </w:t>
      </w:r>
      <w:r>
        <w:t>0</w:t>
      </w:r>
      <w:r w:rsidR="00AC7818">
        <w:t>5</w:t>
      </w:r>
      <w:r w:rsidRPr="00600284">
        <w:t xml:space="preserve"> de </w:t>
      </w:r>
      <w:r>
        <w:t>julh</w:t>
      </w:r>
      <w:r w:rsidRPr="00600284">
        <w:t>o de 2021</w:t>
      </w:r>
    </w:p>
    <w:p w14:paraId="7E5035F3" w14:textId="77777777" w:rsidR="00A41858" w:rsidRPr="00600284" w:rsidRDefault="00A41858" w:rsidP="00A41858">
      <w:pPr>
        <w:spacing w:after="120" w:line="360" w:lineRule="auto"/>
        <w:ind w:left="0" w:hanging="2"/>
        <w:jc w:val="both"/>
      </w:pPr>
    </w:p>
    <w:p w14:paraId="6632B42B" w14:textId="77777777" w:rsidR="00A41858" w:rsidRPr="00600284" w:rsidRDefault="00A41858" w:rsidP="00A41858">
      <w:pPr>
        <w:spacing w:after="0" w:line="240" w:lineRule="auto"/>
        <w:ind w:left="0" w:hanging="2"/>
        <w:jc w:val="center"/>
        <w:rPr>
          <w:rFonts w:cstheme="minorHAnsi"/>
          <w:b/>
          <w:bCs/>
        </w:rPr>
      </w:pPr>
      <w:r w:rsidRPr="00600284">
        <w:rPr>
          <w:rFonts w:cstheme="minorHAnsi"/>
          <w:b/>
          <w:bCs/>
        </w:rPr>
        <w:t>Alexandre Valadão Lopes</w:t>
      </w:r>
    </w:p>
    <w:p w14:paraId="4236D06E" w14:textId="5E8BDF5A" w:rsidR="00A41858" w:rsidRDefault="00A41858" w:rsidP="00A41858">
      <w:pPr>
        <w:spacing w:after="0" w:line="240" w:lineRule="auto"/>
        <w:ind w:left="0" w:hanging="2"/>
        <w:jc w:val="center"/>
        <w:rPr>
          <w:rFonts w:cstheme="minorHAnsi"/>
        </w:rPr>
      </w:pPr>
      <w:r w:rsidRPr="00600284">
        <w:rPr>
          <w:rFonts w:cstheme="minorHAnsi"/>
        </w:rPr>
        <w:t>Presidente da Comissão Eleitoral</w:t>
      </w:r>
    </w:p>
    <w:p w14:paraId="37047542" w14:textId="41133E97" w:rsidR="00A41858" w:rsidRDefault="00A41858" w:rsidP="00A41858">
      <w:pPr>
        <w:spacing w:after="0" w:line="240" w:lineRule="auto"/>
        <w:ind w:left="0" w:hanging="2"/>
        <w:jc w:val="center"/>
        <w:rPr>
          <w:rFonts w:cstheme="minorHAnsi"/>
        </w:rPr>
      </w:pPr>
    </w:p>
    <w:p w14:paraId="4B6CEE4D" w14:textId="77777777" w:rsidR="00A41858" w:rsidRPr="00600284" w:rsidRDefault="00A41858" w:rsidP="00A41858">
      <w:pPr>
        <w:spacing w:after="0" w:line="240" w:lineRule="auto"/>
        <w:ind w:left="0" w:hanging="2"/>
        <w:jc w:val="center"/>
        <w:rPr>
          <w:rFonts w:cstheme="minorHAnsi"/>
          <w:b/>
          <w:bCs/>
        </w:rPr>
      </w:pPr>
    </w:p>
    <w:p w14:paraId="2CFECD13" w14:textId="77777777" w:rsidR="00A41858" w:rsidRPr="00600284" w:rsidRDefault="00A41858" w:rsidP="00A41858">
      <w:pPr>
        <w:spacing w:after="0" w:line="240" w:lineRule="auto"/>
        <w:ind w:left="0" w:hanging="2"/>
        <w:jc w:val="center"/>
        <w:rPr>
          <w:rFonts w:cstheme="minorHAnsi"/>
          <w:b/>
          <w:bCs/>
        </w:rPr>
      </w:pPr>
      <w:r w:rsidRPr="00600284">
        <w:rPr>
          <w:rFonts w:cstheme="minorHAnsi"/>
          <w:b/>
          <w:bCs/>
        </w:rPr>
        <w:t>Fabricio José Terra Pires</w:t>
      </w:r>
    </w:p>
    <w:p w14:paraId="460E2838" w14:textId="77777777" w:rsidR="00A41858" w:rsidRPr="00600284" w:rsidRDefault="00A41858" w:rsidP="00A41858">
      <w:pPr>
        <w:spacing w:after="0" w:line="240" w:lineRule="auto"/>
        <w:ind w:left="0" w:hanging="2"/>
        <w:jc w:val="center"/>
        <w:rPr>
          <w:rFonts w:cstheme="minorHAnsi"/>
        </w:rPr>
      </w:pPr>
      <w:r w:rsidRPr="00600284">
        <w:rPr>
          <w:rFonts w:cstheme="minorHAnsi"/>
        </w:rPr>
        <w:t>Vice-Presidente da Comissão Eleitoral</w:t>
      </w:r>
    </w:p>
    <w:p w14:paraId="1A5509FD" w14:textId="77777777" w:rsidR="00A41858" w:rsidRPr="00600284" w:rsidRDefault="00A41858" w:rsidP="00A41858">
      <w:pPr>
        <w:spacing w:after="0" w:line="240" w:lineRule="auto"/>
        <w:ind w:left="0" w:hanging="2"/>
        <w:jc w:val="center"/>
        <w:rPr>
          <w:rFonts w:cstheme="minorHAnsi"/>
        </w:rPr>
      </w:pPr>
    </w:p>
    <w:p w14:paraId="39CE0F5F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2DC196FD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484374AE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5625E3F2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3E974DF1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0CB27850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6172D679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07407178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191D7A3A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24233A6D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6B94B7C3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06C2FDE4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74400C2C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5C329ACB" w14:textId="77777777" w:rsidR="00A933AF" w:rsidRDefault="00A933AF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01539C0A" w14:textId="530B772D" w:rsidR="00AC7818" w:rsidRDefault="00AC7818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0"/>
        <w:gridCol w:w="4140"/>
      </w:tblGrid>
      <w:tr w:rsidR="00AC7818" w:rsidRPr="00AC7818" w14:paraId="1714FF1E" w14:textId="77777777" w:rsidTr="00AC7818">
        <w:trPr>
          <w:trHeight w:val="8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9872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564F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  <w:t>NOME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924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  <w:t>CARGO PRETENDIDO</w:t>
            </w:r>
          </w:p>
        </w:tc>
      </w:tr>
      <w:tr w:rsidR="00AC7818" w:rsidRPr="00AC7818" w14:paraId="479FF1E7" w14:textId="77777777" w:rsidTr="00AC7818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F140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  <w:t>CHAPA 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E570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kern w:val="0"/>
                <w:position w:val="0"/>
              </w:rPr>
            </w:pPr>
            <w:r w:rsidRPr="00AC7818">
              <w:rPr>
                <w:rFonts w:eastAsia="Times New Roman" w:cs="Calibri"/>
                <w:kern w:val="0"/>
                <w:position w:val="0"/>
              </w:rPr>
              <w:t>JOÃO LOURENÇO XAVIER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D494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DIRETOR DE ASSISTÊNCIA AOS ASSOCIADOS</w:t>
            </w:r>
          </w:p>
        </w:tc>
      </w:tr>
      <w:tr w:rsidR="00AC7818" w:rsidRPr="00AC7818" w14:paraId="660895AC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1756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3814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kern w:val="0"/>
                <w:position w:val="0"/>
              </w:rPr>
            </w:pPr>
            <w:r w:rsidRPr="00AC7818">
              <w:rPr>
                <w:rFonts w:eastAsia="Times New Roman" w:cs="Calibri"/>
                <w:kern w:val="0"/>
                <w:position w:val="0"/>
              </w:rPr>
              <w:t>MARIO PORTO DOS SANTOS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1814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SUPLENTE</w:t>
            </w:r>
          </w:p>
        </w:tc>
      </w:tr>
      <w:tr w:rsidR="00AC7818" w:rsidRPr="00AC7818" w14:paraId="2CEDB3FE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E297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A567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kern w:val="0"/>
                <w:position w:val="0"/>
              </w:rPr>
            </w:pPr>
            <w:r w:rsidRPr="00AC7818">
              <w:rPr>
                <w:rFonts w:eastAsia="Times New Roman" w:cs="Calibri"/>
                <w:kern w:val="0"/>
                <w:position w:val="0"/>
              </w:rPr>
              <w:t>GILBERTO COELHO DE SANT'ANNA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45A6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DIRETOR TÉCNICO DE DESEMPENHO</w:t>
            </w:r>
          </w:p>
        </w:tc>
      </w:tr>
      <w:tr w:rsidR="00AC7818" w:rsidRPr="00AC7818" w14:paraId="6A2F15E2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E413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8DB5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kern w:val="0"/>
                <w:position w:val="0"/>
              </w:rPr>
            </w:pPr>
            <w:r w:rsidRPr="00AC7818">
              <w:rPr>
                <w:rFonts w:eastAsia="Times New Roman" w:cs="Calibri"/>
                <w:kern w:val="0"/>
                <w:position w:val="0"/>
              </w:rPr>
              <w:t>JULIO MARTIN DA SILVA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4CAB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SUPLENTE</w:t>
            </w:r>
          </w:p>
        </w:tc>
      </w:tr>
      <w:tr w:rsidR="00AC7818" w:rsidRPr="00AC7818" w14:paraId="05BA5F2B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702C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F22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kern w:val="0"/>
                <w:position w:val="0"/>
              </w:rPr>
            </w:pPr>
            <w:r w:rsidRPr="00AC7818">
              <w:rPr>
                <w:rFonts w:eastAsia="Times New Roman" w:cs="Calibri"/>
                <w:kern w:val="0"/>
                <w:position w:val="0"/>
              </w:rPr>
              <w:t>MARCELO PEREIRA ALVES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8934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CONSELHEIRO DELIBERATIVO 1</w:t>
            </w:r>
          </w:p>
        </w:tc>
      </w:tr>
      <w:tr w:rsidR="00AC7818" w:rsidRPr="00AC7818" w14:paraId="44583E56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AED7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4D1D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JORGE ALBERTO DA SILVA FERNANDES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37AA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SUPLENTE</w:t>
            </w:r>
          </w:p>
        </w:tc>
      </w:tr>
      <w:tr w:rsidR="00AC7818" w:rsidRPr="00AC7818" w14:paraId="4D557989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5152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75BA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FABIANO FERREIRA RANGEL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5096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CONSELHEIRO DELIBERATIVO 2</w:t>
            </w:r>
          </w:p>
        </w:tc>
      </w:tr>
      <w:tr w:rsidR="00AC7818" w:rsidRPr="00AC7818" w14:paraId="1F578085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5DF3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23AC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FERNANDO SOARES PEREIRA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42A4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SUPLENTE</w:t>
            </w:r>
          </w:p>
        </w:tc>
      </w:tr>
      <w:tr w:rsidR="00AC7818" w:rsidRPr="00AC7818" w14:paraId="38A59EAB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3A37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5043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JOSENIL RENOVATO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CC9E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CONSELHEIRO FISCAL 1</w:t>
            </w:r>
          </w:p>
        </w:tc>
      </w:tr>
      <w:tr w:rsidR="00AC7818" w:rsidRPr="00AC7818" w14:paraId="2E08CCFE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D4B9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8570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PAULO CESAR DIAS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F76B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SUPLENTE</w:t>
            </w:r>
          </w:p>
        </w:tc>
      </w:tr>
      <w:tr w:rsidR="00AC7818" w:rsidRPr="00AC7818" w14:paraId="2B9CC487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EF56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F85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MARCO ANTÔNIO PUCCINI LARA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03E1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CONSELHEIRO FISCAL 2</w:t>
            </w:r>
          </w:p>
        </w:tc>
      </w:tr>
      <w:tr w:rsidR="00AC7818" w:rsidRPr="00AC7818" w14:paraId="27E7482A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3733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764C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 xml:space="preserve">ADÃO QUEIROZ SILVA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021F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SUPLENTE</w:t>
            </w:r>
          </w:p>
        </w:tc>
      </w:tr>
      <w:tr w:rsidR="00AC7818" w:rsidRPr="00AC7818" w14:paraId="10A23BD6" w14:textId="77777777" w:rsidTr="00AC7818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EC8321F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37B850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1A6A204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 </w:t>
            </w:r>
          </w:p>
        </w:tc>
      </w:tr>
      <w:tr w:rsidR="00AC7818" w:rsidRPr="00AC7818" w14:paraId="506A9107" w14:textId="77777777" w:rsidTr="00AC7818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460D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  <w:t>CHAPA 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3B3C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FRANCISCO CARLOS AREIAS MARINS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56D2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DIRETOR DE ASSISTÊNCIA AOS ASSOCIADOS</w:t>
            </w:r>
          </w:p>
        </w:tc>
      </w:tr>
      <w:tr w:rsidR="00AC7818" w:rsidRPr="00AC7818" w14:paraId="237B5912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921C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0A78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SERGIO RICARDO DE FREITAS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96AE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SUPLENTE</w:t>
            </w:r>
          </w:p>
        </w:tc>
      </w:tr>
      <w:tr w:rsidR="00AC7818" w:rsidRPr="00AC7818" w14:paraId="297F06C1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C26F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ED53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ARY GABRIEL GIROTA DE SOUZA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4A31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DIRETOR TÉCNICO DE DESEMPENHO</w:t>
            </w:r>
          </w:p>
        </w:tc>
      </w:tr>
      <w:tr w:rsidR="00AC7818" w:rsidRPr="00AC7818" w14:paraId="5469A01F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E27F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E773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WALNEY ELTON DE OLIVEIRA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DAEE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SUPLENTE</w:t>
            </w:r>
          </w:p>
        </w:tc>
      </w:tr>
      <w:tr w:rsidR="00AC7818" w:rsidRPr="00AC7818" w14:paraId="05228670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AE4A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47EB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GEYSON MATTOS DA SILVA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BFBD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CONSELHEIRO DELIBERATIVO 1</w:t>
            </w:r>
          </w:p>
        </w:tc>
      </w:tr>
      <w:tr w:rsidR="00AC7818" w:rsidRPr="00AC7818" w14:paraId="47422A8D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22D3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AB9A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SERGIO LUIZ RODRIGUES DE ARAUJO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2091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SUPLENTE</w:t>
            </w:r>
          </w:p>
        </w:tc>
      </w:tr>
      <w:tr w:rsidR="00AC7818" w:rsidRPr="00AC7818" w14:paraId="31726663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2ED3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390F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JOSÉ EDSON CUNHA RESENDE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B736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CONSELHEIRO DELIBERATIVO 2</w:t>
            </w:r>
          </w:p>
        </w:tc>
      </w:tr>
      <w:tr w:rsidR="00AC7818" w:rsidRPr="00AC7818" w14:paraId="309DC868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C0A8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9497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PAULO CAVALCANTE LEITE JUNIOR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6177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SUPLENTE</w:t>
            </w:r>
          </w:p>
        </w:tc>
      </w:tr>
      <w:tr w:rsidR="00AC7818" w:rsidRPr="00AC7818" w14:paraId="436CD3C0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FDC5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4D0E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EDISON DOS SANTOS DIAS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76F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CONSELHEIRO FISCAL 1</w:t>
            </w:r>
          </w:p>
        </w:tc>
      </w:tr>
      <w:tr w:rsidR="00AC7818" w:rsidRPr="00AC7818" w14:paraId="375E742F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5247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4C5A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PAULO SERGIO DA SILVA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FB60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SUPLENTE</w:t>
            </w:r>
          </w:p>
        </w:tc>
      </w:tr>
      <w:tr w:rsidR="00AC7818" w:rsidRPr="00AC7818" w14:paraId="391FF0CC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EE8A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F834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CARLOS WAGNER MENDES QUARESMA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B515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CONSELHEIRO FISCAL 2</w:t>
            </w:r>
          </w:p>
        </w:tc>
      </w:tr>
      <w:tr w:rsidR="00AC7818" w:rsidRPr="00AC7818" w14:paraId="47EF59AB" w14:textId="77777777" w:rsidTr="00AC7818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99DA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Calibri"/>
                <w:b/>
                <w:bCs/>
                <w:color w:val="000000"/>
                <w:kern w:val="0"/>
                <w:positio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0E91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CREDSON DE ASSIS CHAVIER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D0BA" w14:textId="77777777" w:rsidR="00AC7818" w:rsidRPr="00AC7818" w:rsidRDefault="00AC7818" w:rsidP="00AC7818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Calibri"/>
                <w:color w:val="000000"/>
                <w:kern w:val="0"/>
                <w:position w:val="0"/>
              </w:rPr>
            </w:pPr>
            <w:r w:rsidRPr="00AC7818">
              <w:rPr>
                <w:rFonts w:eastAsia="Times New Roman" w:cs="Calibri"/>
                <w:color w:val="000000"/>
                <w:kern w:val="0"/>
                <w:position w:val="0"/>
              </w:rPr>
              <w:t>SUPLENTE</w:t>
            </w:r>
          </w:p>
        </w:tc>
      </w:tr>
    </w:tbl>
    <w:p w14:paraId="79E7E0D2" w14:textId="77777777" w:rsidR="00AC7818" w:rsidRDefault="00AC7818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sectPr w:rsidR="00AC7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887B" w14:textId="77777777" w:rsidR="00142932" w:rsidRDefault="00142932" w:rsidP="00A4185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DB0F93" w14:textId="77777777" w:rsidR="00142932" w:rsidRDefault="00142932" w:rsidP="00A4185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73">
    <w:altName w:val="Cambria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98F" w14:textId="77777777" w:rsidR="00A41858" w:rsidRDefault="00A4185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5B85" w14:textId="77777777" w:rsidR="00A41858" w:rsidRDefault="00A4185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6323" w14:textId="77777777" w:rsidR="00A41858" w:rsidRDefault="00A4185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9EC7" w14:textId="77777777" w:rsidR="00142932" w:rsidRDefault="00142932" w:rsidP="00A4185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640D44D" w14:textId="77777777" w:rsidR="00142932" w:rsidRDefault="00142932" w:rsidP="00A4185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F357" w14:textId="77777777" w:rsidR="00A41858" w:rsidRDefault="00A4185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BB5D" w14:textId="60EA1027" w:rsidR="00A41858" w:rsidRDefault="00A41858">
    <w:pPr>
      <w:pStyle w:val="Cabealho"/>
      <w:ind w:left="1" w:hanging="3"/>
    </w:pPr>
    <w:r>
      <w:rPr>
        <w:rFonts w:ascii="Arial" w:eastAsia="Arial" w:hAnsi="Arial" w:cs="Arial"/>
        <w:b/>
        <w:noProof/>
        <w:sz w:val="28"/>
        <w:szCs w:val="28"/>
      </w:rPr>
      <w:drawing>
        <wp:inline distT="0" distB="0" distL="0" distR="0" wp14:anchorId="0E7A8B3A" wp14:editId="656DAD70">
          <wp:extent cx="5400040" cy="646642"/>
          <wp:effectExtent l="0" t="0" r="0" b="0"/>
          <wp:docPr id="2" name="image1.jpg" descr="Description: SFI_DADOS:SF-Digital:01_clientes_ativos:CAC CEDAE:2019:TIMBRADO:JPEG:Cabec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SFI_DADOS:SF-Digital:01_clientes_ativos:CAC CEDAE:2019:TIMBRADO:JPEG:Cabeçalho.jpg"/>
                  <pic:cNvPicPr preferRelativeResize="0"/>
                </pic:nvPicPr>
                <pic:blipFill>
                  <a:blip r:embed="rId1"/>
                  <a:srcRect t="14666" b="-14666"/>
                  <a:stretch>
                    <a:fillRect/>
                  </a:stretch>
                </pic:blipFill>
                <pic:spPr>
                  <a:xfrm>
                    <a:off x="0" y="0"/>
                    <a:ext cx="5400040" cy="64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1BF3" w14:textId="77777777" w:rsidR="00A41858" w:rsidRDefault="00A4185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986"/>
    <w:multiLevelType w:val="multilevel"/>
    <w:tmpl w:val="E6422D6E"/>
    <w:lvl w:ilvl="0">
      <w:start w:val="1"/>
      <w:numFmt w:val="decimal"/>
      <w:lvlText w:val="%1)"/>
      <w:lvlJc w:val="left"/>
      <w:pPr>
        <w:ind w:left="36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6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2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58"/>
    <w:rsid w:val="000462FD"/>
    <w:rsid w:val="000D06A7"/>
    <w:rsid w:val="000E5068"/>
    <w:rsid w:val="00142932"/>
    <w:rsid w:val="005753B8"/>
    <w:rsid w:val="006205F4"/>
    <w:rsid w:val="0070433D"/>
    <w:rsid w:val="008357AB"/>
    <w:rsid w:val="00A41858"/>
    <w:rsid w:val="00A933AF"/>
    <w:rsid w:val="00AC7818"/>
    <w:rsid w:val="00BC0BA5"/>
    <w:rsid w:val="00CF1D65"/>
    <w:rsid w:val="00F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1D0D"/>
  <w15:chartTrackingRefBased/>
  <w15:docId w15:val="{C57019BC-B422-4531-9F15-65CC17D3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58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font1173"/>
      <w:kern w:val="1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858"/>
    <w:rPr>
      <w:rFonts w:ascii="Calibri" w:eastAsia="SimSun" w:hAnsi="Calibri" w:cs="font1173"/>
      <w:kern w:val="1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1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858"/>
    <w:rPr>
      <w:rFonts w:ascii="Calibri" w:eastAsia="SimSun" w:hAnsi="Calibri" w:cs="font1173"/>
      <w:kern w:val="1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Ribeiro de Oliveira</dc:creator>
  <cp:keywords/>
  <dc:description/>
  <cp:lastModifiedBy>Diego Ribeiro de Oliveira</cp:lastModifiedBy>
  <cp:revision>4</cp:revision>
  <dcterms:created xsi:type="dcterms:W3CDTF">2021-07-02T21:46:00Z</dcterms:created>
  <dcterms:modified xsi:type="dcterms:W3CDTF">2021-07-02T22:10:00Z</dcterms:modified>
</cp:coreProperties>
</file>